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C" w:rsidRPr="00DD5AD8" w:rsidRDefault="00C76123" w:rsidP="000E16C9">
      <w:pPr>
        <w:pStyle w:val="GrupaMTP"/>
        <w:rPr>
          <w:i/>
          <w:sz w:val="18"/>
          <w:szCs w:val="18"/>
        </w:rPr>
      </w:pPr>
      <w:r w:rsidRPr="00DD5AD8">
        <w:rPr>
          <w:i/>
          <w:sz w:val="18"/>
          <w:szCs w:val="18"/>
        </w:rPr>
        <w:t xml:space="preserve">Poznań, </w:t>
      </w:r>
      <w:r w:rsidR="00AE2244" w:rsidRPr="00DD5AD8">
        <w:rPr>
          <w:i/>
          <w:sz w:val="18"/>
          <w:szCs w:val="18"/>
        </w:rPr>
        <w:t>10.06.2021</w:t>
      </w:r>
    </w:p>
    <w:p w:rsidR="002F5229" w:rsidRPr="009450FE" w:rsidRDefault="002F5229" w:rsidP="000E16C9">
      <w:pPr>
        <w:pStyle w:val="GrupaMTP"/>
        <w:rPr>
          <w:rFonts w:ascii="Segoe UI Light" w:hAnsi="Segoe UI Light" w:cs="Segoe UI Light"/>
          <w:b/>
          <w:sz w:val="18"/>
          <w:szCs w:val="18"/>
        </w:rPr>
      </w:pPr>
    </w:p>
    <w:p w:rsidR="002F5229" w:rsidRDefault="00AE2244" w:rsidP="000E16C9">
      <w:pPr>
        <w:pStyle w:val="GrupaMTP"/>
        <w:rPr>
          <w:rFonts w:ascii="Segoe UI Light" w:hAnsi="Segoe UI Light" w:cs="Segoe UI Light"/>
          <w:b/>
          <w:sz w:val="28"/>
          <w:szCs w:val="28"/>
        </w:rPr>
      </w:pPr>
      <w:r w:rsidRPr="00DD5AD8">
        <w:rPr>
          <w:rFonts w:ascii="Segoe UI Light" w:hAnsi="Segoe UI Light" w:cs="Segoe UI Light"/>
          <w:b/>
          <w:sz w:val="28"/>
          <w:szCs w:val="28"/>
        </w:rPr>
        <w:t>Targi</w:t>
      </w:r>
      <w:r w:rsidR="002F5229" w:rsidRPr="00DD5AD8">
        <w:rPr>
          <w:rFonts w:ascii="Segoe UI Light" w:hAnsi="Segoe UI Light" w:cs="Segoe UI Light"/>
          <w:b/>
          <w:sz w:val="28"/>
          <w:szCs w:val="28"/>
        </w:rPr>
        <w:t xml:space="preserve"> INSTALACJE </w:t>
      </w:r>
      <w:r w:rsidRPr="00DD5AD8">
        <w:rPr>
          <w:rFonts w:ascii="Segoe UI Light" w:hAnsi="Segoe UI Light" w:cs="Segoe UI Light"/>
          <w:b/>
          <w:sz w:val="28"/>
          <w:szCs w:val="28"/>
        </w:rPr>
        <w:t xml:space="preserve">dopiero w </w:t>
      </w:r>
      <w:r w:rsidR="00DD5AD8" w:rsidRPr="00DD5AD8">
        <w:rPr>
          <w:rFonts w:ascii="Segoe UI Light" w:hAnsi="Segoe UI Light" w:cs="Segoe UI Light"/>
          <w:b/>
          <w:sz w:val="28"/>
          <w:szCs w:val="28"/>
        </w:rPr>
        <w:t xml:space="preserve">kwietniu </w:t>
      </w:r>
      <w:r w:rsidRPr="00DD5AD8">
        <w:rPr>
          <w:rFonts w:ascii="Segoe UI Light" w:hAnsi="Segoe UI Light" w:cs="Segoe UI Light"/>
          <w:b/>
          <w:sz w:val="28"/>
          <w:szCs w:val="28"/>
        </w:rPr>
        <w:t>2022 roku</w:t>
      </w:r>
    </w:p>
    <w:p w:rsidR="00DD5AD8" w:rsidRPr="00DD5AD8" w:rsidRDefault="00DD5AD8" w:rsidP="00DD5AD8">
      <w:pPr>
        <w:spacing w:before="100" w:beforeAutospacing="1" w:after="100" w:afterAutospacing="1"/>
        <w:rPr>
          <w:rFonts w:ascii="Segoe UI Light" w:hAnsi="Segoe UI Light" w:cs="Segoe UI Light"/>
          <w:b/>
          <w:sz w:val="22"/>
          <w:szCs w:val="22"/>
        </w:rPr>
      </w:pPr>
      <w:r w:rsidRPr="00DD5AD8">
        <w:rPr>
          <w:rFonts w:ascii="Segoe UI Light" w:hAnsi="Segoe UI Light" w:cs="Segoe UI Light"/>
          <w:b/>
          <w:sz w:val="22"/>
          <w:szCs w:val="22"/>
        </w:rPr>
        <w:t>Międzynarodowe Targi Instalacyjne INSTALACJE odbędą się w Poznaniu od 25 do 27 kwietnia 2022 roku. Edycja zaplanowana na wrzesień tego roku została odwołana.</w:t>
      </w:r>
    </w:p>
    <w:p w:rsidR="00F53A7C" w:rsidRPr="00AE2244" w:rsidRDefault="00AE2244" w:rsidP="001F29FB">
      <w:pPr>
        <w:pStyle w:val="GrupaMTP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E2244">
        <w:rPr>
          <w:rFonts w:asciiTheme="majorHAnsi" w:hAnsiTheme="majorHAnsi" w:cstheme="majorHAnsi"/>
          <w:b/>
          <w:noProof/>
          <w:sz w:val="22"/>
          <w:szCs w:val="22"/>
          <w:lang w:eastAsia="pl-PL"/>
        </w:rPr>
        <w:drawing>
          <wp:inline distT="0" distB="0" distL="0" distR="0" wp14:anchorId="266B5305" wp14:editId="7E5CBACF">
            <wp:extent cx="5607170" cy="2934375"/>
            <wp:effectExtent l="0" t="0" r="0" b="0"/>
            <wp:docPr id="4" name="Obraz 4" descr="Z:\Projects\Instalacje\INSTALACJE 2022\PR\GRAFIKI\FB\instalacje_jub_1200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Instalacje\INSTALACJE 2022\PR\GRAFIKI\FB\instalacje_jub_1200x6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070" cy="29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FE" w:rsidRDefault="009450FE" w:rsidP="009450FE">
      <w:pPr>
        <w:rPr>
          <w:rFonts w:ascii="Segoe UI Light" w:hAnsi="Segoe UI Light" w:cs="Segoe UI Light"/>
          <w:sz w:val="22"/>
          <w:szCs w:val="22"/>
        </w:rPr>
      </w:pPr>
    </w:p>
    <w:p w:rsidR="000C3A11" w:rsidRDefault="000C3A11" w:rsidP="009450FE">
      <w:pPr>
        <w:rPr>
          <w:rFonts w:ascii="Segoe UI Light" w:hAnsi="Segoe UI Light" w:cs="Segoe UI Light"/>
          <w:sz w:val="22"/>
          <w:szCs w:val="22"/>
        </w:rPr>
      </w:pPr>
      <w:r w:rsidRPr="009450FE">
        <w:rPr>
          <w:rFonts w:ascii="Segoe UI Light" w:hAnsi="Segoe UI Light" w:cs="Segoe UI Light"/>
          <w:sz w:val="22"/>
          <w:szCs w:val="22"/>
        </w:rPr>
        <w:t xml:space="preserve">- Po rozmowach z wystawcami, stowarzyszeniami i pozostałymi partnerami </w:t>
      </w:r>
      <w:r w:rsidR="00AE2244" w:rsidRPr="009450FE">
        <w:rPr>
          <w:rFonts w:ascii="Segoe UI Light" w:hAnsi="Segoe UI Light" w:cs="Segoe UI Light"/>
          <w:sz w:val="22"/>
          <w:szCs w:val="22"/>
        </w:rPr>
        <w:t xml:space="preserve">podjęliśmy decyzję o rezygnacji z organizowania targów instalacyjnych w drugiej połowie tego roku. </w:t>
      </w:r>
      <w:r w:rsidRPr="009450FE">
        <w:rPr>
          <w:rFonts w:ascii="Segoe UI Light" w:hAnsi="Segoe UI Light" w:cs="Segoe UI Light"/>
          <w:sz w:val="22"/>
          <w:szCs w:val="22"/>
        </w:rPr>
        <w:t xml:space="preserve">Wspólnie uznaliśmy, że termin kwietniowy przyszłego roku </w:t>
      </w:r>
      <w:r w:rsidRPr="009450FE">
        <w:rPr>
          <w:rFonts w:ascii="Segoe UI Light" w:hAnsi="Segoe UI Light" w:cs="Segoe UI Light"/>
          <w:sz w:val="22"/>
          <w:szCs w:val="22"/>
          <w:lang w:eastAsia="pl-PL"/>
        </w:rPr>
        <w:t xml:space="preserve">przyczyni się do obecności większej liczby specjalistycznych zwiedzających. Dzięki temu wydarzenie przyniesie większe </w:t>
      </w:r>
      <w:r w:rsidRPr="009450FE">
        <w:rPr>
          <w:rFonts w:ascii="Segoe UI Light" w:hAnsi="Segoe UI Light" w:cs="Segoe UI Light"/>
          <w:sz w:val="22"/>
          <w:szCs w:val="22"/>
        </w:rPr>
        <w:t>korzyści biznesowe wszystkim ich uczestnikom – wyjaśnia dyrektor projektu Mateusz Szymczak.</w:t>
      </w:r>
    </w:p>
    <w:p w:rsidR="005D1E54" w:rsidRDefault="005D1E54" w:rsidP="009450FE">
      <w:pPr>
        <w:pStyle w:val="GrupaMTP"/>
        <w:spacing w:before="120"/>
        <w:rPr>
          <w:rFonts w:ascii="Segoe UI Light" w:hAnsi="Segoe UI Light" w:cs="Segoe UI Light"/>
          <w:sz w:val="22"/>
          <w:szCs w:val="22"/>
        </w:rPr>
      </w:pPr>
      <w:r w:rsidRPr="009450FE">
        <w:rPr>
          <w:rFonts w:ascii="Segoe UI Light" w:hAnsi="Segoe UI Light" w:cs="Segoe UI Light"/>
          <w:sz w:val="22"/>
          <w:szCs w:val="22"/>
        </w:rPr>
        <w:t>Grupa MTP – organizator wydarzenia – zaprasza już teraz do zgłaszania chęci udziału w przyszłorocznych targach. – Wszyscy jesteśmy spragnieni spotkań i cieszymy się, że branża targowa została właśnie odmrożona. Jesteśmy w pełni przygotowani do organizacji targów zgodnie z reżimem sanitarnym i zapewnienia ich uczestnikom bezpiecznych dla zdrowia warunków – podkreśla Mateusz Szymczak.</w:t>
      </w:r>
    </w:p>
    <w:p w:rsidR="009450FE" w:rsidRDefault="00DD5AD8" w:rsidP="009450FE">
      <w:pPr>
        <w:spacing w:before="120"/>
        <w:rPr>
          <w:rFonts w:ascii="Segoe UI Light" w:hAnsi="Segoe UI Light" w:cs="Segoe UI Light"/>
          <w:sz w:val="22"/>
          <w:szCs w:val="22"/>
        </w:rPr>
      </w:pPr>
      <w:r w:rsidRPr="009450FE">
        <w:rPr>
          <w:rFonts w:ascii="Segoe UI Light" w:hAnsi="Segoe UI Light" w:cs="Segoe UI Light"/>
          <w:sz w:val="22"/>
          <w:szCs w:val="22"/>
        </w:rPr>
        <w:t>Targi INSTALACJE powróciły do swojego trady</w:t>
      </w:r>
      <w:r w:rsidR="005D1E54" w:rsidRPr="009450FE">
        <w:rPr>
          <w:rFonts w:ascii="Segoe UI Light" w:hAnsi="Segoe UI Light" w:cs="Segoe UI Light"/>
          <w:sz w:val="22"/>
          <w:szCs w:val="22"/>
        </w:rPr>
        <w:t xml:space="preserve">cyjnego kwietniowego terminu. </w:t>
      </w:r>
      <w:r w:rsidRPr="009450FE">
        <w:rPr>
          <w:rFonts w:ascii="Segoe UI Light" w:hAnsi="Segoe UI Light" w:cs="Segoe UI Light"/>
          <w:sz w:val="22"/>
          <w:szCs w:val="22"/>
        </w:rPr>
        <w:t xml:space="preserve">Dzięki poprawiającej się sytuacji epidemicznej mamy nadzieję, że ten termin nie ulegnie już zmianie a kolejne edycje będą odbywać się jak dotąd wiosną w cyklu dwuletnim – dodaje </w:t>
      </w:r>
      <w:r w:rsidR="009450FE" w:rsidRPr="009450FE">
        <w:rPr>
          <w:rFonts w:ascii="Segoe UI Light" w:hAnsi="Segoe UI Light" w:cs="Segoe UI Light"/>
          <w:sz w:val="22"/>
          <w:szCs w:val="22"/>
        </w:rPr>
        <w:t>dyrektor targów INSTALACJE.</w:t>
      </w:r>
    </w:p>
    <w:p w:rsidR="005D1E54" w:rsidRPr="009450FE" w:rsidRDefault="009450FE" w:rsidP="009450FE">
      <w:pPr>
        <w:spacing w:before="120"/>
        <w:rPr>
          <w:rFonts w:ascii="Segoe UI Light" w:eastAsia="Times New Roman" w:hAnsi="Segoe UI Light" w:cs="Segoe UI Light"/>
          <w:sz w:val="22"/>
          <w:szCs w:val="22"/>
          <w:lang w:eastAsia="pl-PL"/>
        </w:rPr>
      </w:pPr>
      <w:r w:rsidRPr="009450FE">
        <w:rPr>
          <w:rFonts w:ascii="Segoe UI Light" w:hAnsi="Segoe UI Light" w:cs="Segoe UI Light"/>
          <w:sz w:val="22"/>
          <w:szCs w:val="22"/>
        </w:rPr>
        <w:t xml:space="preserve">Więcej informacji na </w:t>
      </w:r>
      <w:hyperlink r:id="rId10" w:history="1">
        <w:r w:rsidRPr="009450FE">
          <w:rPr>
            <w:rStyle w:val="Hipercze"/>
            <w:rFonts w:ascii="Segoe UI Light" w:hAnsi="Segoe UI Light" w:cs="Segoe UI Light"/>
            <w:sz w:val="22"/>
            <w:szCs w:val="22"/>
          </w:rPr>
          <w:t>www.instalacje.com</w:t>
        </w:r>
      </w:hyperlink>
      <w:r w:rsidRPr="009450FE">
        <w:rPr>
          <w:rFonts w:ascii="Segoe UI Light" w:hAnsi="Segoe UI Light" w:cs="Segoe UI Light"/>
          <w:sz w:val="22"/>
          <w:szCs w:val="22"/>
        </w:rPr>
        <w:t xml:space="preserve"> </w:t>
      </w:r>
      <w:r w:rsidR="002F5229" w:rsidRPr="009450FE">
        <w:rPr>
          <w:rFonts w:ascii="Segoe UI Light" w:eastAsia="Times New Roman" w:hAnsi="Segoe UI Light" w:cs="Segoe UI Light"/>
          <w:sz w:val="22"/>
          <w:szCs w:val="22"/>
          <w:lang w:eastAsia="pl-PL"/>
        </w:rPr>
        <w:t xml:space="preserve"> </w:t>
      </w:r>
      <w:bookmarkStart w:id="0" w:name="_GoBack"/>
      <w:bookmarkEnd w:id="0"/>
    </w:p>
    <w:sectPr w:rsidR="005D1E54" w:rsidRPr="009450FE" w:rsidSect="00073F02">
      <w:head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54" w:rsidRDefault="005D1E54" w:rsidP="00073F02">
      <w:r>
        <w:separator/>
      </w:r>
    </w:p>
  </w:endnote>
  <w:endnote w:type="continuationSeparator" w:id="0">
    <w:p w:rsidR="005D1E54" w:rsidRDefault="005D1E5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4" w:rsidRDefault="005D1E54">
    <w:pPr>
      <w:pStyle w:val="Stopka"/>
    </w:pPr>
    <w:r>
      <w:rPr>
        <w:noProof/>
        <w:lang w:eastAsia="pl-PL"/>
      </w:rPr>
      <w:drawing>
        <wp:inline distT="0" distB="0" distL="0" distR="0" wp14:anchorId="5B3D02ED" wp14:editId="4EA61264">
          <wp:extent cx="5755640" cy="12678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5755640" cy="1267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54" w:rsidRDefault="005D1E54" w:rsidP="00073F02">
      <w:r>
        <w:separator/>
      </w:r>
    </w:p>
  </w:footnote>
  <w:footnote w:type="continuationSeparator" w:id="0">
    <w:p w:rsidR="005D1E54" w:rsidRDefault="005D1E5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4" w:rsidRDefault="005D1E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273B47" wp14:editId="1819EBCF">
          <wp:simplePos x="0" y="0"/>
          <wp:positionH relativeFrom="page">
            <wp:posOffset>-9525</wp:posOffset>
          </wp:positionH>
          <wp:positionV relativeFrom="paragraph">
            <wp:posOffset>-459740</wp:posOffset>
          </wp:positionV>
          <wp:extent cx="7542692" cy="1072515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722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54" w:rsidRDefault="005D1E54">
    <w:pPr>
      <w:pStyle w:val="Nagwek"/>
    </w:pPr>
    <w:r>
      <w:rPr>
        <w:noProof/>
        <w:lang w:eastAsia="pl-PL"/>
      </w:rPr>
      <w:drawing>
        <wp:inline distT="0" distB="0" distL="0" distR="0" wp14:anchorId="5B3861BB" wp14:editId="1D0A326E">
          <wp:extent cx="3177141" cy="101763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E4F1FD6"/>
    <w:multiLevelType w:val="hybridMultilevel"/>
    <w:tmpl w:val="07047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52E76"/>
    <w:multiLevelType w:val="hybridMultilevel"/>
    <w:tmpl w:val="3D2AD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3201C"/>
    <w:rsid w:val="00052286"/>
    <w:rsid w:val="00073F02"/>
    <w:rsid w:val="000C3A11"/>
    <w:rsid w:val="000E16C9"/>
    <w:rsid w:val="00126D70"/>
    <w:rsid w:val="00195E40"/>
    <w:rsid w:val="001C0C8C"/>
    <w:rsid w:val="001F29FB"/>
    <w:rsid w:val="001F70F0"/>
    <w:rsid w:val="0022076F"/>
    <w:rsid w:val="002330AA"/>
    <w:rsid w:val="002D72A6"/>
    <w:rsid w:val="002F5229"/>
    <w:rsid w:val="003B442F"/>
    <w:rsid w:val="00451E11"/>
    <w:rsid w:val="00452E05"/>
    <w:rsid w:val="004658ED"/>
    <w:rsid w:val="00476E2C"/>
    <w:rsid w:val="004B6B7D"/>
    <w:rsid w:val="004F0CD7"/>
    <w:rsid w:val="004F6266"/>
    <w:rsid w:val="005101C9"/>
    <w:rsid w:val="00514B05"/>
    <w:rsid w:val="0052262E"/>
    <w:rsid w:val="00557699"/>
    <w:rsid w:val="00566604"/>
    <w:rsid w:val="005D1E54"/>
    <w:rsid w:val="005F566B"/>
    <w:rsid w:val="00610D36"/>
    <w:rsid w:val="00755C11"/>
    <w:rsid w:val="00763E38"/>
    <w:rsid w:val="008303F4"/>
    <w:rsid w:val="0085674A"/>
    <w:rsid w:val="008A2DD0"/>
    <w:rsid w:val="008D35E7"/>
    <w:rsid w:val="0093224B"/>
    <w:rsid w:val="009450FE"/>
    <w:rsid w:val="00954DCC"/>
    <w:rsid w:val="00960FDE"/>
    <w:rsid w:val="009C6049"/>
    <w:rsid w:val="00A34995"/>
    <w:rsid w:val="00AE2244"/>
    <w:rsid w:val="00B02D9D"/>
    <w:rsid w:val="00B72503"/>
    <w:rsid w:val="00B731E5"/>
    <w:rsid w:val="00BD009D"/>
    <w:rsid w:val="00BE464B"/>
    <w:rsid w:val="00BE7296"/>
    <w:rsid w:val="00BF6F6B"/>
    <w:rsid w:val="00C274F4"/>
    <w:rsid w:val="00C326AA"/>
    <w:rsid w:val="00C76123"/>
    <w:rsid w:val="00C87994"/>
    <w:rsid w:val="00CA6F66"/>
    <w:rsid w:val="00D437A8"/>
    <w:rsid w:val="00DB6D21"/>
    <w:rsid w:val="00DD5AD8"/>
    <w:rsid w:val="00E21473"/>
    <w:rsid w:val="00E36951"/>
    <w:rsid w:val="00E559DD"/>
    <w:rsid w:val="00EC3CEA"/>
    <w:rsid w:val="00F5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076F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76F"/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76F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2076F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stalacj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14C3EF-6753-4540-B459-5A03466B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Tomasz Wojciechowski</cp:lastModifiedBy>
  <cp:revision>5</cp:revision>
  <cp:lastPrinted>2020-08-18T11:48:00Z</cp:lastPrinted>
  <dcterms:created xsi:type="dcterms:W3CDTF">2021-06-09T11:03:00Z</dcterms:created>
  <dcterms:modified xsi:type="dcterms:W3CDTF">2021-06-11T07:05:00Z</dcterms:modified>
</cp:coreProperties>
</file>